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0682B" w14:textId="479F35BE" w:rsidR="0035622E" w:rsidRDefault="0035622E" w:rsidP="0035622E">
      <w:pPr>
        <w:pStyle w:val="CRCoverPage"/>
        <w:tabs>
          <w:tab w:val="right" w:pos="9639"/>
        </w:tabs>
        <w:spacing w:after="0"/>
        <w:rPr>
          <w:b/>
          <w:i/>
          <w:noProof/>
          <w:sz w:val="28"/>
        </w:rPr>
      </w:pPr>
      <w:bookmarkStart w:id="0" w:name="_Toc93073649"/>
      <w:r>
        <w:rPr>
          <w:b/>
          <w:noProof/>
          <w:sz w:val="24"/>
        </w:rPr>
        <w:t>3GPP TSG-</w:t>
      </w:r>
      <w:r w:rsidR="006E5164">
        <w:fldChar w:fldCharType="begin"/>
      </w:r>
      <w:r w:rsidR="006E5164">
        <w:instrText xml:space="preserve"> DOCPROPERTY  TSG/WGRef  \* MERGEFORMAT </w:instrText>
      </w:r>
      <w:r w:rsidR="006E5164">
        <w:fldChar w:fldCharType="separate"/>
      </w:r>
      <w:r>
        <w:rPr>
          <w:b/>
          <w:noProof/>
          <w:sz w:val="24"/>
        </w:rPr>
        <w:t>SA2</w:t>
      </w:r>
      <w:r w:rsidR="006E5164">
        <w:rPr>
          <w:b/>
          <w:noProof/>
          <w:sz w:val="24"/>
        </w:rPr>
        <w:fldChar w:fldCharType="end"/>
      </w:r>
      <w:r>
        <w:rPr>
          <w:b/>
          <w:noProof/>
          <w:sz w:val="24"/>
        </w:rPr>
        <w:t xml:space="preserve"> Meeting #</w:t>
      </w:r>
      <w:r w:rsidR="006E5164">
        <w:fldChar w:fldCharType="begin"/>
      </w:r>
      <w:r w:rsidR="006E5164">
        <w:instrText xml:space="preserve"> DOCPROPERTY  MtgSeq  \* MERGEFORMAT </w:instrText>
      </w:r>
      <w:r w:rsidR="006E5164">
        <w:fldChar w:fldCharType="separate"/>
      </w:r>
      <w:r w:rsidRPr="00EB09B7">
        <w:rPr>
          <w:b/>
          <w:noProof/>
          <w:sz w:val="24"/>
        </w:rPr>
        <w:t>16</w:t>
      </w:r>
      <w:r w:rsidR="006E5164">
        <w:rPr>
          <w:b/>
          <w:noProof/>
          <w:sz w:val="24"/>
        </w:rPr>
        <w:fldChar w:fldCharType="end"/>
      </w:r>
      <w:r w:rsidR="004540BC">
        <w:rPr>
          <w:b/>
          <w:noProof/>
          <w:sz w:val="24"/>
        </w:rPr>
        <w:t>4</w:t>
      </w:r>
      <w:r w:rsidR="006E5164">
        <w:fldChar w:fldCharType="begin"/>
      </w:r>
      <w:r w:rsidR="006E5164">
        <w:instrText xml:space="preserve"> DOCPROPERTY  MtgTitle  \* MERGEFORMAT </w:instrText>
      </w:r>
      <w:r w:rsidR="006E5164">
        <w:fldChar w:fldCharType="separate"/>
      </w:r>
      <w:r w:rsidR="006E5164">
        <w:fldChar w:fldCharType="end"/>
      </w:r>
      <w:r>
        <w:rPr>
          <w:b/>
          <w:i/>
          <w:noProof/>
          <w:sz w:val="28"/>
        </w:rPr>
        <w:tab/>
      </w:r>
      <w:r w:rsidR="006E5164">
        <w:fldChar w:fldCharType="begin"/>
      </w:r>
      <w:r w:rsidR="006E5164">
        <w:instrText xml:space="preserve"> DOCPROPERTY  Tdoc#  \* MERGEFORMAT </w:instrText>
      </w:r>
      <w:r w:rsidR="006E5164">
        <w:fldChar w:fldCharType="separate"/>
      </w:r>
      <w:r w:rsidRPr="00E13F3D">
        <w:rPr>
          <w:b/>
          <w:i/>
          <w:noProof/>
          <w:sz w:val="28"/>
        </w:rPr>
        <w:t>S2-240</w:t>
      </w:r>
      <w:r w:rsidR="006E5164">
        <w:rPr>
          <w:b/>
          <w:i/>
          <w:noProof/>
          <w:sz w:val="28"/>
        </w:rPr>
        <w:fldChar w:fldCharType="end"/>
      </w:r>
      <w:r w:rsidR="008B26AE">
        <w:rPr>
          <w:b/>
          <w:i/>
          <w:noProof/>
          <w:sz w:val="28"/>
        </w:rPr>
        <w:t>8590</w:t>
      </w:r>
    </w:p>
    <w:p w14:paraId="7298F6E9" w14:textId="1A172227" w:rsidR="0035622E" w:rsidRDefault="004540BC" w:rsidP="0035622E">
      <w:pPr>
        <w:pStyle w:val="CRCoverPage"/>
        <w:outlineLvl w:val="0"/>
        <w:rPr>
          <w:b/>
          <w:noProof/>
          <w:sz w:val="24"/>
        </w:rPr>
      </w:pPr>
      <w:r>
        <w:rPr>
          <w:b/>
          <w:noProof/>
          <w:sz w:val="24"/>
        </w:rPr>
        <w:t>Maastricht, Netherlands, 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p w14:paraId="26F5FD54" w14:textId="74AC475B"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27FB3E9A" w:rsidR="005D4E7D" w:rsidRPr="00F00A18" w:rsidRDefault="005D4E7D" w:rsidP="3B3D26B1">
      <w:pPr>
        <w:ind w:left="2127" w:hanging="2127"/>
        <w:rPr>
          <w:rFonts w:ascii="Arial" w:hAnsi="Arial" w:cs="Arial"/>
          <w:b/>
          <w:bCs/>
        </w:rPr>
      </w:pPr>
      <w:r w:rsidRPr="3B3D26B1">
        <w:rPr>
          <w:rFonts w:ascii="Arial" w:hAnsi="Arial" w:cs="Arial"/>
          <w:b/>
          <w:bCs/>
        </w:rPr>
        <w:t>Title:</w:t>
      </w:r>
      <w:r>
        <w:tab/>
      </w:r>
      <w:r w:rsidR="004540BC" w:rsidRPr="00033DCD">
        <w:rPr>
          <w:b/>
          <w:bCs/>
        </w:rPr>
        <w:t>KI#</w:t>
      </w:r>
      <w:r w:rsidR="00F402EB">
        <w:rPr>
          <w:b/>
          <w:bCs/>
        </w:rPr>
        <w:t>4</w:t>
      </w:r>
      <w:r w:rsidR="004540BC" w:rsidRPr="00033DCD">
        <w:rPr>
          <w:b/>
          <w:bCs/>
        </w:rPr>
        <w:t xml:space="preserve">: </w:t>
      </w:r>
      <w:r w:rsidR="00F402EB">
        <w:rPr>
          <w:b/>
          <w:bCs/>
        </w:rPr>
        <w:t>N</w:t>
      </w:r>
      <w:r w:rsidR="0086050C">
        <w:rPr>
          <w:b/>
          <w:bCs/>
        </w:rPr>
        <w:t>o n</w:t>
      </w:r>
      <w:r w:rsidR="00F402EB" w:rsidRPr="00F402EB">
        <w:rPr>
          <w:b/>
          <w:bCs/>
        </w:rPr>
        <w:t>eed for new Analytics ID for signalling storm caused by massive UE signalling</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22BD2627" w:rsidR="005D4E7D" w:rsidRDefault="005D4E7D" w:rsidP="005D4E7D">
      <w:pPr>
        <w:rPr>
          <w:rFonts w:ascii="Arial" w:hAnsi="Arial" w:cs="Arial"/>
          <w:i/>
        </w:rPr>
      </w:pPr>
      <w:r>
        <w:rPr>
          <w:rFonts w:ascii="Arial" w:hAnsi="Arial" w:cs="Arial"/>
          <w:i/>
        </w:rPr>
        <w:t xml:space="preserve">Abstract of the contribution: </w:t>
      </w:r>
      <w:r w:rsidR="00BA6234">
        <w:rPr>
          <w:rFonts w:ascii="Arial" w:hAnsi="Arial" w:cs="Arial"/>
          <w:i/>
        </w:rPr>
        <w:t>T</w:t>
      </w:r>
      <w:r w:rsidR="00F00A18" w:rsidRPr="00E917D2">
        <w:rPr>
          <w:rFonts w:ascii="Arial" w:hAnsi="Arial" w:cs="Arial"/>
          <w:i/>
        </w:rPr>
        <w:t>his contribution</w:t>
      </w:r>
      <w:r w:rsidR="00492F0F">
        <w:rPr>
          <w:rFonts w:ascii="Arial" w:hAnsi="Arial" w:cs="Arial"/>
          <w:i/>
        </w:rPr>
        <w:t xml:space="preserve"> analyses for key issue </w:t>
      </w:r>
      <w:r w:rsidR="00F402EB">
        <w:rPr>
          <w:rFonts w:ascii="Arial" w:hAnsi="Arial" w:cs="Arial"/>
          <w:i/>
        </w:rPr>
        <w:t xml:space="preserve">4 </w:t>
      </w:r>
      <w:r w:rsidR="00A25B20">
        <w:rPr>
          <w:rFonts w:ascii="Arial" w:hAnsi="Arial" w:cs="Arial"/>
          <w:i/>
        </w:rPr>
        <w:t xml:space="preserve">whether to </w:t>
      </w:r>
      <w:r w:rsidR="00F402EB">
        <w:rPr>
          <w:rFonts w:ascii="Arial" w:hAnsi="Arial" w:cs="Arial"/>
          <w:i/>
        </w:rPr>
        <w:t>define a</w:t>
      </w:r>
      <w:r w:rsidR="00F402EB" w:rsidRPr="00F402EB">
        <w:rPr>
          <w:rFonts w:ascii="Arial" w:hAnsi="Arial" w:cs="Arial"/>
          <w:i/>
        </w:rPr>
        <w:t xml:space="preserve"> new Analytics ID for signalling storm caused by massive UE signalling</w:t>
      </w:r>
      <w:r w:rsidR="004540BC">
        <w:rPr>
          <w:rFonts w:ascii="Arial" w:hAnsi="Arial" w:cs="Arial"/>
          <w:i/>
        </w:rPr>
        <w:t>.</w:t>
      </w:r>
      <w:r w:rsidR="007533A0" w:rsidRPr="00E917D2">
        <w:rPr>
          <w:rFonts w:ascii="Arial" w:hAnsi="Arial" w:cs="Arial"/>
          <w:i/>
        </w:rPr>
        <w:t xml:space="preserve"> A related CR is in S2-240</w:t>
      </w:r>
      <w:r w:rsidR="004540BC">
        <w:rPr>
          <w:rFonts w:ascii="Arial" w:hAnsi="Arial" w:cs="Arial"/>
          <w:i/>
        </w:rPr>
        <w:t>xxxx</w:t>
      </w:r>
      <w:r w:rsidR="007533A0" w:rsidRPr="00E917D2">
        <w:rPr>
          <w:rFonts w:ascii="Arial" w:hAnsi="Arial" w:cs="Arial"/>
          <w:i/>
        </w:rPr>
        <w:t>.</w:t>
      </w:r>
    </w:p>
    <w:p w14:paraId="3CC7EB95" w14:textId="0E28EC37" w:rsidR="005D4E7D" w:rsidRDefault="005D4E7D" w:rsidP="005D4E7D">
      <w:pPr>
        <w:pStyle w:val="Heading1"/>
      </w:pPr>
      <w:r>
        <w:t>Discussion</w:t>
      </w:r>
    </w:p>
    <w:p w14:paraId="5CBC3AFA" w14:textId="552ECBF4" w:rsidR="00F520B0" w:rsidRDefault="004540BC" w:rsidP="00F520B0">
      <w:r>
        <w:t>In TR 23.700-84, the following conclusion was agreed for KI#</w:t>
      </w:r>
      <w:r w:rsidR="00D337A7">
        <w:t>4</w:t>
      </w:r>
    </w:p>
    <w:p w14:paraId="1E3CD92F" w14:textId="60F96ADF" w:rsidR="00F520B0" w:rsidRPr="00F520B0" w:rsidRDefault="00E56D07" w:rsidP="00E917D2">
      <w:pPr>
        <w:ind w:left="284"/>
        <w:rPr>
          <w:i/>
          <w:iCs/>
        </w:rPr>
      </w:pPr>
      <w:r w:rsidRPr="002A63F5">
        <w:rPr>
          <w:i/>
          <w:iCs/>
        </w:rPr>
        <w:t>-</w:t>
      </w:r>
      <w:r w:rsidRPr="002A63F5">
        <w:rPr>
          <w:i/>
          <w:iCs/>
        </w:rPr>
        <w:tab/>
        <w:t>It will be determined in the normative phase whether to define a new Analytics ID or enhance an existing Analytics ID to support Signalling storm Mitigation and Prevention caused by massive signalling of UEs.</w:t>
      </w:r>
    </w:p>
    <w:bookmarkEnd w:id="0"/>
    <w:p w14:paraId="42C2480A" w14:textId="63384864" w:rsidR="00E56D07" w:rsidRDefault="004540BC" w:rsidP="00E56D07">
      <w:r>
        <w:t>This contribution provides additional analysis related to</w:t>
      </w:r>
      <w:r w:rsidR="00E56D07">
        <w:t xml:space="preserve"> the need of a new </w:t>
      </w:r>
      <w:r w:rsidR="00E56D07" w:rsidRPr="00D25D98">
        <w:t>Analytics ID or enhance an existing Analytics ID to support Signalling storm Mitigation and Prevention caused by massive signalling of UEs</w:t>
      </w:r>
      <w:r w:rsidR="00E56D07">
        <w:t>.</w:t>
      </w:r>
    </w:p>
    <w:p w14:paraId="32526E37" w14:textId="77777777" w:rsidR="00E56D07" w:rsidRDefault="00E56D07" w:rsidP="00E56D07">
      <w:r w:rsidRPr="002E696F">
        <w:t>Signalling storms occur when there is an excessive amount of signalling traffic in the network, leading to congestion, increased latency, and potential service disruptions. These storms can be caused by various factors, including massive UE signalling due to device behaviour or network conditions</w:t>
      </w:r>
      <w:r>
        <w:t>.</w:t>
      </w:r>
    </w:p>
    <w:p w14:paraId="72B4120C" w14:textId="1F5B11DE" w:rsidR="00F520B0" w:rsidRDefault="00F520B0" w:rsidP="00F520B0"/>
    <w:p w14:paraId="670A28CD" w14:textId="77777777" w:rsidR="004540BC" w:rsidRDefault="004540BC" w:rsidP="00F520B0"/>
    <w:p w14:paraId="53B9D8E3" w14:textId="77777777" w:rsidR="004540BC" w:rsidRDefault="004540BC" w:rsidP="00F520B0"/>
    <w:p w14:paraId="76B87B06" w14:textId="2A73B66E" w:rsidR="000A741A" w:rsidRDefault="000A741A" w:rsidP="00F520B0">
      <w:pPr>
        <w:rPr>
          <w:b/>
          <w:bCs/>
        </w:rPr>
      </w:pPr>
      <w:r w:rsidRPr="000A741A">
        <w:rPr>
          <w:b/>
          <w:bCs/>
        </w:rPr>
        <w:t>Observation 1:</w:t>
      </w:r>
      <w:r w:rsidR="00BA6234">
        <w:rPr>
          <w:b/>
          <w:bCs/>
        </w:rPr>
        <w:tab/>
      </w:r>
      <w:r w:rsidR="004540BC">
        <w:rPr>
          <w:b/>
          <w:bCs/>
        </w:rPr>
        <w:t>…</w:t>
      </w:r>
      <w:r w:rsidRPr="000A741A">
        <w:rPr>
          <w:b/>
          <w:bCs/>
        </w:rPr>
        <w:t>”.</w:t>
      </w:r>
    </w:p>
    <w:p w14:paraId="7D47F056" w14:textId="77777777" w:rsidR="00E56D07" w:rsidRDefault="00E56D07" w:rsidP="00E56D07">
      <w:r>
        <w:t>In TS 23.288, clause "</w:t>
      </w:r>
      <w:r w:rsidRPr="00976791">
        <w:t>6.7</w:t>
      </w:r>
      <w:r>
        <w:t xml:space="preserve"> </w:t>
      </w:r>
      <w:r w:rsidRPr="00976791">
        <w:t>UE related analytics</w:t>
      </w:r>
      <w:r>
        <w:t>", clause "</w:t>
      </w:r>
      <w:r w:rsidRPr="00976791">
        <w:t>6.7.5</w:t>
      </w:r>
      <w:r>
        <w:t xml:space="preserve"> </w:t>
      </w:r>
      <w:r w:rsidRPr="00976791">
        <w:t>Abnormal behaviour related network data analytics</w:t>
      </w:r>
      <w:r>
        <w:t xml:space="preserve">", an </w:t>
      </w:r>
      <w:r w:rsidRPr="00976791">
        <w:t>Analytics ID = "Abnormal behaviour"</w:t>
      </w:r>
      <w:r>
        <w:t xml:space="preserve"> is defined to identify a group of UEs or a specific UE with abnormal behaviour, e.g. being misused or hijacked, with the help of NWDAF. It is noted (</w:t>
      </w:r>
      <w:r w:rsidRPr="0034705A">
        <w:t xml:space="preserve">NOTE </w:t>
      </w:r>
      <w:r>
        <w:t>1) that the misused or hijacked UEs are UEs in which there are malicious applications running or UEs which have been stolen. In a second note (</w:t>
      </w:r>
      <w:r w:rsidRPr="0034705A">
        <w:t>NOTE 2</w:t>
      </w:r>
      <w:r>
        <w:t>), it is indicated that t</w:t>
      </w:r>
      <w:r w:rsidRPr="0034705A">
        <w:t>he expected analytics type generally indicates whether mobility or communication related abnormal behaviour analytics or both are expected by the consumer</w:t>
      </w:r>
      <w:r>
        <w:t xml:space="preserve"> </w:t>
      </w:r>
      <w:r w:rsidRPr="0034705A">
        <w:t>and the list of exception IDs indicates what specific analytics are expected by the consumer</w:t>
      </w:r>
      <w:r>
        <w:t xml:space="preserve">. </w:t>
      </w:r>
      <w:r w:rsidRPr="0034705A">
        <w:t>Either the expected analytics type or the list of Exception IDs needs to be indicated, but they are not presented simultaneously.</w:t>
      </w:r>
    </w:p>
    <w:p w14:paraId="4BDC0834" w14:textId="77777777" w:rsidR="00E56D07" w:rsidRDefault="00E56D07" w:rsidP="00E56D07">
      <w:r>
        <w:t xml:space="preserve">The Exception IDs related to </w:t>
      </w:r>
      <w:r w:rsidRPr="0034705A">
        <w:t>communication related</w:t>
      </w:r>
      <w:r>
        <w:t xml:space="preserve"> Expected analytics type are: </w:t>
      </w:r>
    </w:p>
    <w:p w14:paraId="5333A18F" w14:textId="77777777" w:rsidR="00E56D07" w:rsidRDefault="00E56D07" w:rsidP="00E56D07">
      <w:pPr>
        <w:pStyle w:val="ListParagraph"/>
        <w:numPr>
          <w:ilvl w:val="0"/>
          <w:numId w:val="29"/>
        </w:numPr>
        <w:rPr>
          <w:sz w:val="20"/>
          <w:szCs w:val="20"/>
        </w:rPr>
      </w:pPr>
      <w:r w:rsidRPr="0034705A">
        <w:rPr>
          <w:sz w:val="20"/>
          <w:szCs w:val="20"/>
        </w:rPr>
        <w:t xml:space="preserve">Unexpected long-live/large rate flows, </w:t>
      </w:r>
    </w:p>
    <w:p w14:paraId="7EC9CFA6" w14:textId="77777777" w:rsidR="00E56D07" w:rsidRDefault="00E56D07" w:rsidP="00E56D07">
      <w:pPr>
        <w:pStyle w:val="ListParagraph"/>
        <w:numPr>
          <w:ilvl w:val="0"/>
          <w:numId w:val="29"/>
        </w:numPr>
        <w:rPr>
          <w:sz w:val="20"/>
          <w:szCs w:val="20"/>
        </w:rPr>
      </w:pPr>
      <w:r w:rsidRPr="0034705A">
        <w:rPr>
          <w:sz w:val="20"/>
          <w:szCs w:val="20"/>
        </w:rPr>
        <w:t xml:space="preserve">Unexpected wakeup, </w:t>
      </w:r>
    </w:p>
    <w:p w14:paraId="1F30184E" w14:textId="77777777" w:rsidR="00E56D07" w:rsidRDefault="00E56D07" w:rsidP="00E56D07">
      <w:pPr>
        <w:pStyle w:val="ListParagraph"/>
        <w:numPr>
          <w:ilvl w:val="0"/>
          <w:numId w:val="29"/>
        </w:numPr>
        <w:rPr>
          <w:sz w:val="20"/>
          <w:szCs w:val="20"/>
        </w:rPr>
      </w:pPr>
      <w:r w:rsidRPr="0034705A">
        <w:rPr>
          <w:sz w:val="20"/>
          <w:szCs w:val="20"/>
        </w:rPr>
        <w:t xml:space="preserve">Suspicion of DDoS attack, </w:t>
      </w:r>
    </w:p>
    <w:p w14:paraId="13212BB3" w14:textId="77777777" w:rsidR="00E56D07" w:rsidRDefault="00E56D07" w:rsidP="00E56D07">
      <w:pPr>
        <w:pStyle w:val="ListParagraph"/>
        <w:numPr>
          <w:ilvl w:val="0"/>
          <w:numId w:val="29"/>
        </w:numPr>
        <w:rPr>
          <w:sz w:val="20"/>
          <w:szCs w:val="20"/>
        </w:rPr>
      </w:pPr>
      <w:r w:rsidRPr="0034705A">
        <w:rPr>
          <w:sz w:val="20"/>
          <w:szCs w:val="20"/>
        </w:rPr>
        <w:t xml:space="preserve">Wrong destination address, </w:t>
      </w:r>
    </w:p>
    <w:p w14:paraId="7A9630D0" w14:textId="77777777" w:rsidR="00E56D07" w:rsidRPr="0034705A" w:rsidRDefault="00E56D07" w:rsidP="00E56D07">
      <w:pPr>
        <w:pStyle w:val="ListParagraph"/>
        <w:numPr>
          <w:ilvl w:val="0"/>
          <w:numId w:val="29"/>
        </w:numPr>
        <w:rPr>
          <w:sz w:val="20"/>
          <w:szCs w:val="20"/>
        </w:rPr>
      </w:pPr>
      <w:r w:rsidRPr="0034705A">
        <w:rPr>
          <w:sz w:val="20"/>
          <w:szCs w:val="20"/>
        </w:rPr>
        <w:t>Too frequent Service Access.</w:t>
      </w:r>
    </w:p>
    <w:p w14:paraId="4529271C" w14:textId="77777777" w:rsidR="00033DCD" w:rsidRDefault="00033DCD" w:rsidP="00033DCD"/>
    <w:p w14:paraId="56CE34C3" w14:textId="77777777" w:rsidR="00033DCD" w:rsidRDefault="00033DCD" w:rsidP="00033DCD"/>
    <w:p w14:paraId="1AFB9DF3" w14:textId="016548BC" w:rsidR="000A741A" w:rsidRPr="00FF70C8" w:rsidRDefault="00BA6234" w:rsidP="00F520B0">
      <w:pPr>
        <w:rPr>
          <w:b/>
          <w:bCs/>
          <w:sz w:val="24"/>
          <w:szCs w:val="24"/>
        </w:rPr>
      </w:pPr>
      <w:r w:rsidRPr="00FF70C8">
        <w:rPr>
          <w:b/>
          <w:bCs/>
          <w:sz w:val="24"/>
          <w:szCs w:val="24"/>
        </w:rPr>
        <w:t>Proposal 1:</w:t>
      </w:r>
      <w:r w:rsidRPr="00FF70C8">
        <w:rPr>
          <w:b/>
          <w:bCs/>
          <w:sz w:val="24"/>
          <w:szCs w:val="24"/>
        </w:rPr>
        <w:tab/>
        <w:t>.</w:t>
      </w:r>
    </w:p>
    <w:p w14:paraId="7EF996F3" w14:textId="25FBD374" w:rsidR="003D6694" w:rsidRDefault="00E56D07" w:rsidP="006E5164">
      <w:r>
        <w:t>The signalling storm is also a communication related abnormal behaviour and we can enrich the corresponding list of exceptions to allow its detection/prediction. We can add a new Exception ID "Too m</w:t>
      </w:r>
      <w:r w:rsidR="0002769E">
        <w:t>uch</w:t>
      </w:r>
      <w:r>
        <w:t xml:space="preserve"> NAS signalling</w:t>
      </w:r>
      <w:r w:rsidR="006E5164">
        <w:t>”</w:t>
      </w:r>
    </w:p>
    <w:p w14:paraId="2F1B742D" w14:textId="77777777" w:rsidR="00033DCD" w:rsidRDefault="00033DCD" w:rsidP="00033DCD"/>
    <w:p w14:paraId="09D271A3" w14:textId="6BE172A7" w:rsidR="00033DCD" w:rsidRDefault="00033DCD" w:rsidP="00F520B0">
      <w:pPr>
        <w:rPr>
          <w:rFonts w:ascii="Arial" w:hAnsi="Arial"/>
          <w:sz w:val="36"/>
        </w:rPr>
      </w:pPr>
      <w:r w:rsidRPr="00033DCD">
        <w:rPr>
          <w:rFonts w:ascii="Arial" w:hAnsi="Arial"/>
          <w:sz w:val="36"/>
        </w:rPr>
        <w:t>Summary of Proposals</w:t>
      </w:r>
    </w:p>
    <w:p w14:paraId="20FA74C7" w14:textId="77777777" w:rsidR="00033DCD" w:rsidRPr="00FF70C8" w:rsidRDefault="00033DCD" w:rsidP="00033DCD">
      <w:pPr>
        <w:rPr>
          <w:b/>
          <w:bCs/>
          <w:sz w:val="24"/>
          <w:szCs w:val="24"/>
        </w:rPr>
      </w:pPr>
      <w:r w:rsidRPr="00FF70C8">
        <w:rPr>
          <w:b/>
          <w:bCs/>
          <w:sz w:val="24"/>
          <w:szCs w:val="24"/>
        </w:rPr>
        <w:t>Proposal 1:</w:t>
      </w:r>
      <w:r w:rsidRPr="00FF70C8">
        <w:rPr>
          <w:b/>
          <w:bCs/>
          <w:sz w:val="24"/>
          <w:szCs w:val="24"/>
        </w:rPr>
        <w:tab/>
        <w:t>.</w:t>
      </w:r>
    </w:p>
    <w:p w14:paraId="3E703B5D" w14:textId="277C114C" w:rsidR="00E56D07" w:rsidRDefault="00E56D07" w:rsidP="00E56D07">
      <w:r>
        <w:t xml:space="preserve">Add a new Exception ID = "Too </w:t>
      </w:r>
      <w:r w:rsidR="00A9074E">
        <w:t>much</w:t>
      </w:r>
      <w:r>
        <w:t xml:space="preserve"> NAS signalling" to the list of exception IDs related to the communication </w:t>
      </w:r>
      <w:r w:rsidRPr="0034705A">
        <w:t>related</w:t>
      </w:r>
      <w:r>
        <w:t xml:space="preserve"> Expected analytics type to the request of analytics consumer, with existing </w:t>
      </w:r>
      <w:r w:rsidRPr="00976791">
        <w:t>Analytics ID = "Abnormal behaviour"</w:t>
      </w:r>
      <w:r>
        <w:t xml:space="preserve"> in clause "</w:t>
      </w:r>
      <w:r w:rsidRPr="00976791">
        <w:t>6.7.5</w:t>
      </w:r>
      <w:r>
        <w:t xml:space="preserve"> </w:t>
      </w:r>
      <w:r w:rsidRPr="00976791">
        <w:t>Abnormal behaviour related network data analytics</w:t>
      </w:r>
      <w:r>
        <w:t>" of clause "</w:t>
      </w:r>
      <w:r w:rsidRPr="00976791">
        <w:t>6.7</w:t>
      </w:r>
      <w:r>
        <w:t xml:space="preserve"> </w:t>
      </w:r>
      <w:r w:rsidRPr="00976791">
        <w:t>UE related analytics</w:t>
      </w:r>
      <w:r>
        <w:t>" of TS 23.288.</w:t>
      </w:r>
    </w:p>
    <w:p w14:paraId="2C4F2B8C" w14:textId="77777777" w:rsidR="00033DCD" w:rsidRDefault="00033DCD" w:rsidP="00033DCD"/>
    <w:p w14:paraId="74465427" w14:textId="77777777" w:rsidR="00033DCD" w:rsidRDefault="00033DCD" w:rsidP="00033DCD"/>
    <w:sectPr w:rsidR="00033DCD" w:rsidSect="002E730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58083" w14:textId="77777777" w:rsidR="008153F9" w:rsidRDefault="008153F9">
      <w:r>
        <w:separator/>
      </w:r>
    </w:p>
  </w:endnote>
  <w:endnote w:type="continuationSeparator" w:id="0">
    <w:p w14:paraId="01DEC030" w14:textId="77777777" w:rsidR="008153F9" w:rsidRDefault="008153F9">
      <w:r>
        <w:continuationSeparator/>
      </w:r>
    </w:p>
  </w:endnote>
  <w:endnote w:type="continuationNotice" w:id="1">
    <w:p w14:paraId="104E1D8A" w14:textId="77777777" w:rsidR="008153F9" w:rsidRDefault="0081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9824B" w14:textId="77777777" w:rsidR="008B26AE" w:rsidRDefault="008B2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8052E" w14:textId="77777777" w:rsidR="008B26AE" w:rsidRDefault="008B2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33EFB" w14:textId="77777777" w:rsidR="008153F9" w:rsidRDefault="008153F9">
      <w:r>
        <w:separator/>
      </w:r>
    </w:p>
  </w:footnote>
  <w:footnote w:type="continuationSeparator" w:id="0">
    <w:p w14:paraId="448813DD" w14:textId="77777777" w:rsidR="008153F9" w:rsidRDefault="008153F9">
      <w:r>
        <w:continuationSeparator/>
      </w:r>
    </w:p>
  </w:footnote>
  <w:footnote w:type="continuationNotice" w:id="1">
    <w:p w14:paraId="3E30AEC8" w14:textId="77777777" w:rsidR="008153F9" w:rsidRDefault="0081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D9CD6" w14:textId="77777777" w:rsidR="008B26AE" w:rsidRDefault="008B26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474FE" w14:textId="77777777" w:rsidR="008B26AE" w:rsidRDefault="008B2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1"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A64593"/>
    <w:multiLevelType w:val="hybridMultilevel"/>
    <w:tmpl w:val="EC9CCD60"/>
    <w:lvl w:ilvl="0" w:tplc="8A4AD7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1"/>
  </w:num>
  <w:num w:numId="5" w16cid:durableId="1601789818">
    <w:abstractNumId w:val="23"/>
  </w:num>
  <w:num w:numId="6" w16cid:durableId="1535342352">
    <w:abstractNumId w:val="14"/>
  </w:num>
  <w:num w:numId="7" w16cid:durableId="823156989">
    <w:abstractNumId w:val="22"/>
  </w:num>
  <w:num w:numId="8" w16cid:durableId="1069620188">
    <w:abstractNumId w:val="7"/>
  </w:num>
  <w:num w:numId="9" w16cid:durableId="1834102117">
    <w:abstractNumId w:val="15"/>
  </w:num>
  <w:num w:numId="10" w16cid:durableId="361397286">
    <w:abstractNumId w:val="2"/>
  </w:num>
  <w:num w:numId="11" w16cid:durableId="1405683236">
    <w:abstractNumId w:val="11"/>
  </w:num>
  <w:num w:numId="12" w16cid:durableId="762531033">
    <w:abstractNumId w:val="13"/>
  </w:num>
  <w:num w:numId="13" w16cid:durableId="456408479">
    <w:abstractNumId w:val="20"/>
  </w:num>
  <w:num w:numId="14" w16cid:durableId="1075013325">
    <w:abstractNumId w:val="3"/>
  </w:num>
  <w:num w:numId="15" w16cid:durableId="517045155">
    <w:abstractNumId w:val="16"/>
  </w:num>
  <w:num w:numId="16" w16cid:durableId="325599035">
    <w:abstractNumId w:val="8"/>
  </w:num>
  <w:num w:numId="17" w16cid:durableId="1731269887">
    <w:abstractNumId w:val="18"/>
  </w:num>
  <w:num w:numId="18" w16cid:durableId="1405447025">
    <w:abstractNumId w:val="10"/>
  </w:num>
  <w:num w:numId="19" w16cid:durableId="827937900">
    <w:abstractNumId w:val="26"/>
  </w:num>
  <w:num w:numId="20" w16cid:durableId="1583760405">
    <w:abstractNumId w:val="6"/>
  </w:num>
  <w:num w:numId="21" w16cid:durableId="207224890">
    <w:abstractNumId w:val="27"/>
  </w:num>
  <w:num w:numId="22" w16cid:durableId="1806775899">
    <w:abstractNumId w:val="5"/>
  </w:num>
  <w:num w:numId="23" w16cid:durableId="1409352360">
    <w:abstractNumId w:val="17"/>
  </w:num>
  <w:num w:numId="24" w16cid:durableId="849295980">
    <w:abstractNumId w:val="4"/>
  </w:num>
  <w:num w:numId="25" w16cid:durableId="399716238">
    <w:abstractNumId w:val="9"/>
  </w:num>
  <w:num w:numId="26" w16cid:durableId="365909440">
    <w:abstractNumId w:val="19"/>
  </w:num>
  <w:num w:numId="27" w16cid:durableId="2086680637">
    <w:abstractNumId w:val="25"/>
  </w:num>
  <w:num w:numId="28" w16cid:durableId="344671089">
    <w:abstractNumId w:val="24"/>
  </w:num>
  <w:num w:numId="29" w16cid:durableId="6579286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2769E"/>
    <w:rsid w:val="000300CD"/>
    <w:rsid w:val="00031BBE"/>
    <w:rsid w:val="00032761"/>
    <w:rsid w:val="00033397"/>
    <w:rsid w:val="00033DCD"/>
    <w:rsid w:val="00035C09"/>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A0614"/>
    <w:rsid w:val="000A28A6"/>
    <w:rsid w:val="000A538A"/>
    <w:rsid w:val="000A6419"/>
    <w:rsid w:val="000A67F4"/>
    <w:rsid w:val="000A741A"/>
    <w:rsid w:val="000B781C"/>
    <w:rsid w:val="000C47C3"/>
    <w:rsid w:val="000C6B78"/>
    <w:rsid w:val="000D0501"/>
    <w:rsid w:val="000D58AB"/>
    <w:rsid w:val="000E0B36"/>
    <w:rsid w:val="000E407D"/>
    <w:rsid w:val="000F1241"/>
    <w:rsid w:val="000F1638"/>
    <w:rsid w:val="00101F0E"/>
    <w:rsid w:val="001119F5"/>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83693"/>
    <w:rsid w:val="001838F1"/>
    <w:rsid w:val="0019083F"/>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0D1E"/>
    <w:rsid w:val="001F1132"/>
    <w:rsid w:val="001F168B"/>
    <w:rsid w:val="001F1C20"/>
    <w:rsid w:val="001F530A"/>
    <w:rsid w:val="001F6949"/>
    <w:rsid w:val="002041A8"/>
    <w:rsid w:val="002069C6"/>
    <w:rsid w:val="002131FE"/>
    <w:rsid w:val="00225D5D"/>
    <w:rsid w:val="00230850"/>
    <w:rsid w:val="002347A2"/>
    <w:rsid w:val="0024214A"/>
    <w:rsid w:val="00260A06"/>
    <w:rsid w:val="00261539"/>
    <w:rsid w:val="00263180"/>
    <w:rsid w:val="00264103"/>
    <w:rsid w:val="002675F0"/>
    <w:rsid w:val="0027321B"/>
    <w:rsid w:val="002760EE"/>
    <w:rsid w:val="002804DD"/>
    <w:rsid w:val="00287CF7"/>
    <w:rsid w:val="002A1095"/>
    <w:rsid w:val="002A2AAF"/>
    <w:rsid w:val="002B01BE"/>
    <w:rsid w:val="002B20F7"/>
    <w:rsid w:val="002B27E2"/>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22E"/>
    <w:rsid w:val="00356555"/>
    <w:rsid w:val="00356A44"/>
    <w:rsid w:val="0035752B"/>
    <w:rsid w:val="0036019B"/>
    <w:rsid w:val="00366071"/>
    <w:rsid w:val="00374A7C"/>
    <w:rsid w:val="00374C3B"/>
    <w:rsid w:val="00375B39"/>
    <w:rsid w:val="003765B8"/>
    <w:rsid w:val="003829FA"/>
    <w:rsid w:val="003862CA"/>
    <w:rsid w:val="003B70A7"/>
    <w:rsid w:val="003C0C39"/>
    <w:rsid w:val="003C3971"/>
    <w:rsid w:val="003C7676"/>
    <w:rsid w:val="003D408A"/>
    <w:rsid w:val="003D6694"/>
    <w:rsid w:val="003D7A9A"/>
    <w:rsid w:val="003E24B1"/>
    <w:rsid w:val="003E5C97"/>
    <w:rsid w:val="003F0448"/>
    <w:rsid w:val="003F3E2D"/>
    <w:rsid w:val="003F561D"/>
    <w:rsid w:val="003F62E8"/>
    <w:rsid w:val="003F68DE"/>
    <w:rsid w:val="003F7FAA"/>
    <w:rsid w:val="00405D48"/>
    <w:rsid w:val="00405F67"/>
    <w:rsid w:val="00411DC6"/>
    <w:rsid w:val="00412AC2"/>
    <w:rsid w:val="00421D41"/>
    <w:rsid w:val="00423334"/>
    <w:rsid w:val="00425EC4"/>
    <w:rsid w:val="0043294A"/>
    <w:rsid w:val="00432C6C"/>
    <w:rsid w:val="00432FCF"/>
    <w:rsid w:val="004344B4"/>
    <w:rsid w:val="004345EC"/>
    <w:rsid w:val="004404ED"/>
    <w:rsid w:val="00445111"/>
    <w:rsid w:val="004540BC"/>
    <w:rsid w:val="00454580"/>
    <w:rsid w:val="004550DD"/>
    <w:rsid w:val="00457554"/>
    <w:rsid w:val="004602FB"/>
    <w:rsid w:val="00465515"/>
    <w:rsid w:val="00465EE6"/>
    <w:rsid w:val="004713B1"/>
    <w:rsid w:val="00473F6E"/>
    <w:rsid w:val="00480770"/>
    <w:rsid w:val="00484E49"/>
    <w:rsid w:val="00492F0F"/>
    <w:rsid w:val="0049751D"/>
    <w:rsid w:val="004976F5"/>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74E4"/>
    <w:rsid w:val="00555C3B"/>
    <w:rsid w:val="00564B78"/>
    <w:rsid w:val="00565087"/>
    <w:rsid w:val="00575556"/>
    <w:rsid w:val="00575D2B"/>
    <w:rsid w:val="00576F7D"/>
    <w:rsid w:val="00577F82"/>
    <w:rsid w:val="00580A37"/>
    <w:rsid w:val="00586449"/>
    <w:rsid w:val="00590667"/>
    <w:rsid w:val="00597B11"/>
    <w:rsid w:val="005A1361"/>
    <w:rsid w:val="005A3FC7"/>
    <w:rsid w:val="005B30B1"/>
    <w:rsid w:val="005B758F"/>
    <w:rsid w:val="005C2E2A"/>
    <w:rsid w:val="005C76FC"/>
    <w:rsid w:val="005C7AA4"/>
    <w:rsid w:val="005D29C1"/>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4E9A"/>
    <w:rsid w:val="006271FA"/>
    <w:rsid w:val="00631226"/>
    <w:rsid w:val="006314F4"/>
    <w:rsid w:val="006353E1"/>
    <w:rsid w:val="0063543D"/>
    <w:rsid w:val="006419DA"/>
    <w:rsid w:val="00647114"/>
    <w:rsid w:val="00656E2F"/>
    <w:rsid w:val="00663F00"/>
    <w:rsid w:val="006704E1"/>
    <w:rsid w:val="00677384"/>
    <w:rsid w:val="00681A9E"/>
    <w:rsid w:val="006912E9"/>
    <w:rsid w:val="00697AD3"/>
    <w:rsid w:val="006A066D"/>
    <w:rsid w:val="006A1AE7"/>
    <w:rsid w:val="006A323F"/>
    <w:rsid w:val="006A56C2"/>
    <w:rsid w:val="006A70C0"/>
    <w:rsid w:val="006B2400"/>
    <w:rsid w:val="006B30D0"/>
    <w:rsid w:val="006C13CF"/>
    <w:rsid w:val="006C3808"/>
    <w:rsid w:val="006C3D95"/>
    <w:rsid w:val="006E1D0D"/>
    <w:rsid w:val="006E5164"/>
    <w:rsid w:val="006E585A"/>
    <w:rsid w:val="006E5C86"/>
    <w:rsid w:val="006E7385"/>
    <w:rsid w:val="006F0B25"/>
    <w:rsid w:val="00701116"/>
    <w:rsid w:val="007027A5"/>
    <w:rsid w:val="0070373F"/>
    <w:rsid w:val="0071174C"/>
    <w:rsid w:val="00711A23"/>
    <w:rsid w:val="00713C44"/>
    <w:rsid w:val="007165E8"/>
    <w:rsid w:val="00717839"/>
    <w:rsid w:val="00722E8C"/>
    <w:rsid w:val="00727CB8"/>
    <w:rsid w:val="00727CD2"/>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81D17"/>
    <w:rsid w:val="00781F0F"/>
    <w:rsid w:val="00784B8A"/>
    <w:rsid w:val="007920D8"/>
    <w:rsid w:val="0079727E"/>
    <w:rsid w:val="007A57D0"/>
    <w:rsid w:val="007B10C3"/>
    <w:rsid w:val="007B343A"/>
    <w:rsid w:val="007B600E"/>
    <w:rsid w:val="007B7035"/>
    <w:rsid w:val="007C4111"/>
    <w:rsid w:val="007C7847"/>
    <w:rsid w:val="007E4343"/>
    <w:rsid w:val="007E65E1"/>
    <w:rsid w:val="007F02C9"/>
    <w:rsid w:val="007F0F4A"/>
    <w:rsid w:val="007F28F6"/>
    <w:rsid w:val="007F54D1"/>
    <w:rsid w:val="007F71CF"/>
    <w:rsid w:val="00800C4F"/>
    <w:rsid w:val="008028A4"/>
    <w:rsid w:val="008153F9"/>
    <w:rsid w:val="0082098B"/>
    <w:rsid w:val="00822E86"/>
    <w:rsid w:val="00824A29"/>
    <w:rsid w:val="00830747"/>
    <w:rsid w:val="00832D49"/>
    <w:rsid w:val="00834903"/>
    <w:rsid w:val="008456B9"/>
    <w:rsid w:val="00846658"/>
    <w:rsid w:val="0085262D"/>
    <w:rsid w:val="00854F69"/>
    <w:rsid w:val="00856518"/>
    <w:rsid w:val="0086050C"/>
    <w:rsid w:val="00865238"/>
    <w:rsid w:val="00866C82"/>
    <w:rsid w:val="0087255D"/>
    <w:rsid w:val="008768CA"/>
    <w:rsid w:val="0088035A"/>
    <w:rsid w:val="008843FA"/>
    <w:rsid w:val="00886278"/>
    <w:rsid w:val="00886434"/>
    <w:rsid w:val="008921F5"/>
    <w:rsid w:val="00892F21"/>
    <w:rsid w:val="008A1C9C"/>
    <w:rsid w:val="008A7E19"/>
    <w:rsid w:val="008B26AE"/>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8319C"/>
    <w:rsid w:val="009955AA"/>
    <w:rsid w:val="009956BB"/>
    <w:rsid w:val="0099644F"/>
    <w:rsid w:val="009A75CE"/>
    <w:rsid w:val="009B0726"/>
    <w:rsid w:val="009B5775"/>
    <w:rsid w:val="009C3867"/>
    <w:rsid w:val="009D1238"/>
    <w:rsid w:val="009D194B"/>
    <w:rsid w:val="009D33FC"/>
    <w:rsid w:val="009E1EA5"/>
    <w:rsid w:val="009E7D5D"/>
    <w:rsid w:val="009F37B7"/>
    <w:rsid w:val="00A10EA6"/>
    <w:rsid w:val="00A10F02"/>
    <w:rsid w:val="00A11E60"/>
    <w:rsid w:val="00A133BC"/>
    <w:rsid w:val="00A14016"/>
    <w:rsid w:val="00A16155"/>
    <w:rsid w:val="00A1621F"/>
    <w:rsid w:val="00A164B4"/>
    <w:rsid w:val="00A22217"/>
    <w:rsid w:val="00A24CEA"/>
    <w:rsid w:val="00A25B20"/>
    <w:rsid w:val="00A25E05"/>
    <w:rsid w:val="00A2609D"/>
    <w:rsid w:val="00A26956"/>
    <w:rsid w:val="00A27486"/>
    <w:rsid w:val="00A3055C"/>
    <w:rsid w:val="00A31CBE"/>
    <w:rsid w:val="00A35AE5"/>
    <w:rsid w:val="00A360E8"/>
    <w:rsid w:val="00A425A0"/>
    <w:rsid w:val="00A476FC"/>
    <w:rsid w:val="00A50D06"/>
    <w:rsid w:val="00A51EFA"/>
    <w:rsid w:val="00A53724"/>
    <w:rsid w:val="00A56066"/>
    <w:rsid w:val="00A56465"/>
    <w:rsid w:val="00A7112B"/>
    <w:rsid w:val="00A73129"/>
    <w:rsid w:val="00A77CB3"/>
    <w:rsid w:val="00A80902"/>
    <w:rsid w:val="00A82346"/>
    <w:rsid w:val="00A8420C"/>
    <w:rsid w:val="00A9074E"/>
    <w:rsid w:val="00A92BA1"/>
    <w:rsid w:val="00A95A32"/>
    <w:rsid w:val="00A97D9F"/>
    <w:rsid w:val="00AA76A9"/>
    <w:rsid w:val="00AB1C35"/>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A19ED"/>
    <w:rsid w:val="00BA2659"/>
    <w:rsid w:val="00BA4B8D"/>
    <w:rsid w:val="00BA6234"/>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51921"/>
    <w:rsid w:val="00C5269C"/>
    <w:rsid w:val="00C551FF"/>
    <w:rsid w:val="00C55517"/>
    <w:rsid w:val="00C5692B"/>
    <w:rsid w:val="00C657BF"/>
    <w:rsid w:val="00C72833"/>
    <w:rsid w:val="00C72F00"/>
    <w:rsid w:val="00C758F2"/>
    <w:rsid w:val="00C762D2"/>
    <w:rsid w:val="00C8056A"/>
    <w:rsid w:val="00C80F1D"/>
    <w:rsid w:val="00C83A46"/>
    <w:rsid w:val="00C91962"/>
    <w:rsid w:val="00C92D34"/>
    <w:rsid w:val="00C935C7"/>
    <w:rsid w:val="00C93F40"/>
    <w:rsid w:val="00CA2FDD"/>
    <w:rsid w:val="00CA3D0C"/>
    <w:rsid w:val="00CA4ACB"/>
    <w:rsid w:val="00CA58B4"/>
    <w:rsid w:val="00CB22B7"/>
    <w:rsid w:val="00CC1131"/>
    <w:rsid w:val="00CC2F96"/>
    <w:rsid w:val="00CC5890"/>
    <w:rsid w:val="00CC7251"/>
    <w:rsid w:val="00CD0A63"/>
    <w:rsid w:val="00CD24B1"/>
    <w:rsid w:val="00CE04D0"/>
    <w:rsid w:val="00CE1C05"/>
    <w:rsid w:val="00CE313E"/>
    <w:rsid w:val="00CE3C1A"/>
    <w:rsid w:val="00CE4C73"/>
    <w:rsid w:val="00CE7A26"/>
    <w:rsid w:val="00CF098F"/>
    <w:rsid w:val="00D05375"/>
    <w:rsid w:val="00D066B1"/>
    <w:rsid w:val="00D10007"/>
    <w:rsid w:val="00D12335"/>
    <w:rsid w:val="00D337A7"/>
    <w:rsid w:val="00D34633"/>
    <w:rsid w:val="00D45A36"/>
    <w:rsid w:val="00D46998"/>
    <w:rsid w:val="00D52DB6"/>
    <w:rsid w:val="00D57972"/>
    <w:rsid w:val="00D57D90"/>
    <w:rsid w:val="00D601F2"/>
    <w:rsid w:val="00D610A3"/>
    <w:rsid w:val="00D61D86"/>
    <w:rsid w:val="00D63420"/>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7011"/>
    <w:rsid w:val="00DC118E"/>
    <w:rsid w:val="00DC309B"/>
    <w:rsid w:val="00DC4DA2"/>
    <w:rsid w:val="00DD21C9"/>
    <w:rsid w:val="00DD4C17"/>
    <w:rsid w:val="00DD74A5"/>
    <w:rsid w:val="00DD76A1"/>
    <w:rsid w:val="00DF2176"/>
    <w:rsid w:val="00DF265F"/>
    <w:rsid w:val="00DF2B1F"/>
    <w:rsid w:val="00DF53CC"/>
    <w:rsid w:val="00DF62CD"/>
    <w:rsid w:val="00E009D9"/>
    <w:rsid w:val="00E04D74"/>
    <w:rsid w:val="00E066AA"/>
    <w:rsid w:val="00E079E8"/>
    <w:rsid w:val="00E13616"/>
    <w:rsid w:val="00E163BE"/>
    <w:rsid w:val="00E16509"/>
    <w:rsid w:val="00E23323"/>
    <w:rsid w:val="00E25A79"/>
    <w:rsid w:val="00E269DF"/>
    <w:rsid w:val="00E42506"/>
    <w:rsid w:val="00E44582"/>
    <w:rsid w:val="00E448C1"/>
    <w:rsid w:val="00E4657D"/>
    <w:rsid w:val="00E46AB9"/>
    <w:rsid w:val="00E56D07"/>
    <w:rsid w:val="00E63060"/>
    <w:rsid w:val="00E7583C"/>
    <w:rsid w:val="00E76832"/>
    <w:rsid w:val="00E77645"/>
    <w:rsid w:val="00E80788"/>
    <w:rsid w:val="00E8717F"/>
    <w:rsid w:val="00E917D2"/>
    <w:rsid w:val="00E97BC5"/>
    <w:rsid w:val="00EA15B0"/>
    <w:rsid w:val="00EA3757"/>
    <w:rsid w:val="00EA391E"/>
    <w:rsid w:val="00EA396D"/>
    <w:rsid w:val="00EA5EA7"/>
    <w:rsid w:val="00EB1E8E"/>
    <w:rsid w:val="00EB5D35"/>
    <w:rsid w:val="00EB5E3B"/>
    <w:rsid w:val="00EC070F"/>
    <w:rsid w:val="00EC4A25"/>
    <w:rsid w:val="00EC4E18"/>
    <w:rsid w:val="00EC4FEC"/>
    <w:rsid w:val="00EE4567"/>
    <w:rsid w:val="00EE7A04"/>
    <w:rsid w:val="00EE7C81"/>
    <w:rsid w:val="00EF049B"/>
    <w:rsid w:val="00EF207F"/>
    <w:rsid w:val="00EF608C"/>
    <w:rsid w:val="00F00927"/>
    <w:rsid w:val="00F00A18"/>
    <w:rsid w:val="00F02595"/>
    <w:rsid w:val="00F025A2"/>
    <w:rsid w:val="00F04712"/>
    <w:rsid w:val="00F13360"/>
    <w:rsid w:val="00F1535D"/>
    <w:rsid w:val="00F22EC7"/>
    <w:rsid w:val="00F265A6"/>
    <w:rsid w:val="00F26F03"/>
    <w:rsid w:val="00F2776E"/>
    <w:rsid w:val="00F320DC"/>
    <w:rsid w:val="00F325C8"/>
    <w:rsid w:val="00F349FD"/>
    <w:rsid w:val="00F34BBE"/>
    <w:rsid w:val="00F402EB"/>
    <w:rsid w:val="00F50000"/>
    <w:rsid w:val="00F50CB8"/>
    <w:rsid w:val="00F520B0"/>
    <w:rsid w:val="00F544A8"/>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F6D"/>
    <w:rsid w:val="00FD2B7D"/>
    <w:rsid w:val="00FE0920"/>
    <w:rsid w:val="00FE1D4B"/>
    <w:rsid w:val="00FE1DE2"/>
    <w:rsid w:val="00FE7065"/>
    <w:rsid w:val="00FF3149"/>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RBI5PAMIO524-1118738441-7242</_dlc_DocId>
    <_dlc_DocIdUrl xmlns="71c5aaf6-e6ce-465b-b873-5148d2a4c105">
      <Url>https://nokia.sharepoint.com/sites/gxp/_layouts/15/DocIdRedir.aspx?ID=RBI5PAMIO524-1118738441-7242</Url>
      <Description>RBI5PAMIO524-1118738441-7242</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BE1ACB8-A23D-4700-8CE3-652988E5E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F6A0BF45-0129-4DB5-96CE-343285AE8305}">
  <ds:schemaRefs>
    <ds:schemaRef ds:uri="http://schemas.microsoft.com/office/2006/documentManagement/types"/>
    <ds:schemaRef ds:uri="http://schemas.microsoft.com/office/infopath/2007/PartnerControls"/>
    <ds:schemaRef ds:uri="0f7fe758-25a2-4b9d-b1bc-4619ae1c61aa"/>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9628F460-6945-40FD-8114-7BA272001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cp:lastModifiedBy>
  <cp:revision>8</cp:revision>
  <cp:lastPrinted>2019-02-25T14:05:00Z</cp:lastPrinted>
  <dcterms:created xsi:type="dcterms:W3CDTF">2024-06-21T16:58:00Z</dcterms:created>
  <dcterms:modified xsi:type="dcterms:W3CDTF">2024-08-09T19:01:00Z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88243a55-51f3-48e2-b413-ca2150b4a614</vt:lpwstr>
  </property>
  <property fmtid="{D5CDD505-2E9C-101B-9397-08002B2CF9AE}" pid="4" name="MediaServiceImageTags">
    <vt:lpwstr/>
  </property>
</Properties>
</file>